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8EC" w14:textId="3D5D118B" w:rsidR="004078CF" w:rsidRPr="00FC6AFB" w:rsidRDefault="009A4929">
      <w:pPr>
        <w:rPr>
          <w:b/>
          <w:bCs/>
        </w:rPr>
      </w:pPr>
      <w:r w:rsidRPr="00FC6AFB">
        <w:rPr>
          <w:b/>
          <w:bCs/>
        </w:rPr>
        <w:t xml:space="preserve">W centrum i pod miastem. Poznańscy deweloperzy budują. </w:t>
      </w:r>
    </w:p>
    <w:p w14:paraId="3676E1DB" w14:textId="6154C896" w:rsidR="009A4929" w:rsidRPr="00FC6AFB" w:rsidRDefault="009A4929" w:rsidP="00C328EC">
      <w:pPr>
        <w:jc w:val="both"/>
      </w:pPr>
      <w:r w:rsidRPr="00FC6AFB">
        <w:t>Z jednej strony kontynuacja już rozpoczętych projektów mieszkaniowych, a z drugiej – zupełnie nowe osiedla. Firmy deweloperskie</w:t>
      </w:r>
      <w:r w:rsidR="00C328EC" w:rsidRPr="00FC6AFB">
        <w:t xml:space="preserve"> </w:t>
      </w:r>
      <w:r w:rsidRPr="00FC6AFB">
        <w:t>dostosowują swoją strategię działania do towarzyszących im realiów</w:t>
      </w:r>
      <w:r w:rsidR="00C328EC" w:rsidRPr="00FC6AFB">
        <w:t xml:space="preserve">. Na budowach w regionie Wielkopolski nie </w:t>
      </w:r>
      <w:r w:rsidR="00940E08" w:rsidRPr="00FC6AFB">
        <w:t>widać</w:t>
      </w:r>
      <w:r w:rsidR="00C328EC" w:rsidRPr="00FC6AFB">
        <w:t xml:space="preserve"> przestojów, a klienci mają </w:t>
      </w:r>
      <w:r w:rsidR="00940E08" w:rsidRPr="00FC6AFB">
        <w:t>do wyboru</w:t>
      </w:r>
      <w:r w:rsidR="00C328EC" w:rsidRPr="00FC6AFB">
        <w:t xml:space="preserve"> zarówno mieszkania w budownictwie wielorodzinnym, jak i domy w kameralnym otoczeniu. Zobaczcie, jakie inwestycje realizują deweloperzy i na jakim są poziomie zaawansowania prace budowlane. </w:t>
      </w:r>
    </w:p>
    <w:p w14:paraId="6D554F4D" w14:textId="4AD91BC7" w:rsidR="00C328EC" w:rsidRPr="00FC6AFB" w:rsidRDefault="00C328EC" w:rsidP="00C328EC">
      <w:pPr>
        <w:jc w:val="both"/>
      </w:pPr>
    </w:p>
    <w:p w14:paraId="060B7DD5" w14:textId="1A5AB837" w:rsidR="00B13750" w:rsidRPr="00FC6AFB" w:rsidRDefault="00B13750" w:rsidP="00C328EC">
      <w:pPr>
        <w:jc w:val="both"/>
      </w:pPr>
      <w:r w:rsidRPr="00FC6AFB">
        <w:t>Deweloperzy nie boją się premier</w:t>
      </w:r>
    </w:p>
    <w:p w14:paraId="78276943" w14:textId="3FEC2BA8" w:rsidR="00FF547F" w:rsidRPr="00FC6AFB" w:rsidRDefault="00B13750" w:rsidP="00571AC0">
      <w:pPr>
        <w:jc w:val="both"/>
      </w:pPr>
      <w:r w:rsidRPr="00FC6AFB">
        <w:t xml:space="preserve">W branży budowlanej, w tym także w branży deweloperskiej widzimy powiew świeżości i optymizmu. Świadczą o tym wprowadzane projekty, w tym także premiery. </w:t>
      </w:r>
      <w:r w:rsidR="00F05EEB" w:rsidRPr="00FC6AFB">
        <w:t xml:space="preserve">Grupa </w:t>
      </w:r>
      <w:proofErr w:type="spellStart"/>
      <w:r w:rsidR="00F05EEB" w:rsidRPr="00FC6AFB">
        <w:t>Inwest</w:t>
      </w:r>
      <w:proofErr w:type="spellEnd"/>
      <w:r w:rsidR="00F05EEB" w:rsidRPr="00FC6AFB">
        <w:t xml:space="preserve"> właśnie </w:t>
      </w:r>
      <w:r w:rsidR="00940E08" w:rsidRPr="00FC6AFB">
        <w:t>rozpoczęła sprzedaż najnowszego projektu</w:t>
      </w:r>
      <w:r w:rsidR="00FF547F" w:rsidRPr="00FC6AFB">
        <w:t xml:space="preserve"> w Poznaniu </w:t>
      </w:r>
      <w:r w:rsidR="00F05EEB" w:rsidRPr="00FC6AFB">
        <w:t>-</w:t>
      </w:r>
      <w:r w:rsidR="00FF547F" w:rsidRPr="00FC6AFB">
        <w:t xml:space="preserve"> Jasielska 8C. Na Podolanach powstanie osiedle z ponad 370 mieszkaniami, a struktura proponowanych lokali zadowoli zarówno singli, rodziny jak i klientów inwestycyjnych. W I etapie powstanie budynek w kształcie litery „L”., o architekturze zaprojektowanej z dbałością o każdy detal. Na VII kondygnacjach powstanie 166 mieszkań o powierzchni od 28 do 116 mkw. Ceny rozpoczynają się od 8.900 złotych brutto za mkw.</w:t>
      </w:r>
      <w:r w:rsidR="00571AC0" w:rsidRPr="00FC6AFB">
        <w:t xml:space="preserve"> Budowa I etapu już ruszyła, a konkretnie prace związane podziemną halą garażową. – </w:t>
      </w:r>
      <w:r w:rsidR="00571AC0" w:rsidRPr="00FC6AFB">
        <w:rPr>
          <w:i/>
          <w:iCs/>
        </w:rPr>
        <w:t xml:space="preserve">Działamy </w:t>
      </w:r>
      <w:r w:rsidR="00FF547F" w:rsidRPr="00FC6AFB">
        <w:rPr>
          <w:i/>
          <w:iCs/>
        </w:rPr>
        <w:t>5 lat na rynku poznańskim, a w tym okresie blisko 800 lokali</w:t>
      </w:r>
      <w:r w:rsidR="00571AC0" w:rsidRPr="00FC6AFB">
        <w:rPr>
          <w:i/>
          <w:iCs/>
        </w:rPr>
        <w:t xml:space="preserve"> mieszkalnych</w:t>
      </w:r>
      <w:r w:rsidR="00FF547F" w:rsidRPr="00FC6AFB">
        <w:rPr>
          <w:i/>
          <w:iCs/>
        </w:rPr>
        <w:t xml:space="preserve"> </w:t>
      </w:r>
      <w:r w:rsidR="00571AC0" w:rsidRPr="00FC6AFB">
        <w:rPr>
          <w:i/>
          <w:iCs/>
        </w:rPr>
        <w:t>przekazaliśmy</w:t>
      </w:r>
      <w:r w:rsidR="00FF547F" w:rsidRPr="00FC6AFB">
        <w:rPr>
          <w:i/>
          <w:iCs/>
        </w:rPr>
        <w:t xml:space="preserve"> nowym mieszkańcom. </w:t>
      </w:r>
      <w:r w:rsidR="00571AC0" w:rsidRPr="00FC6AFB">
        <w:rPr>
          <w:i/>
          <w:iCs/>
        </w:rPr>
        <w:t>Teraz czas na nowy projekt mieszkaniowy</w:t>
      </w:r>
      <w:r w:rsidR="00FC6AFB" w:rsidRPr="00FC6AFB">
        <w:rPr>
          <w:i/>
          <w:iCs/>
        </w:rPr>
        <w:t xml:space="preserve"> </w:t>
      </w:r>
      <w:r w:rsidR="00571AC0" w:rsidRPr="00FC6AFB">
        <w:t xml:space="preserve">- mówi Mateusz </w:t>
      </w:r>
      <w:proofErr w:type="spellStart"/>
      <w:r w:rsidR="00571AC0" w:rsidRPr="00FC6AFB">
        <w:t>Glema</w:t>
      </w:r>
      <w:proofErr w:type="spellEnd"/>
      <w:r w:rsidR="00571AC0" w:rsidRPr="00FC6AFB">
        <w:t xml:space="preserve"> z poznańskiego biura sprzedaży Grupy </w:t>
      </w:r>
      <w:proofErr w:type="spellStart"/>
      <w:r w:rsidR="00571AC0" w:rsidRPr="00FC6AFB">
        <w:t>Inwest</w:t>
      </w:r>
      <w:proofErr w:type="spellEnd"/>
      <w:r w:rsidR="00571AC0" w:rsidRPr="00FC6AFB">
        <w:t>.</w:t>
      </w:r>
    </w:p>
    <w:p w14:paraId="1E7B36B7" w14:textId="77EEC572" w:rsidR="00571AC0" w:rsidRPr="00FC6AFB" w:rsidRDefault="00571AC0" w:rsidP="00FF547F"/>
    <w:p w14:paraId="444EDC13" w14:textId="7BE4A19E" w:rsidR="001F520D" w:rsidRPr="00FC6AFB" w:rsidRDefault="001F520D" w:rsidP="00FF547F">
      <w:r w:rsidRPr="00FC6AFB">
        <w:t>Jeżyce, Wilda, Nowe Miasto – tu się buduje</w:t>
      </w:r>
    </w:p>
    <w:p w14:paraId="5BEE8A78" w14:textId="77777777" w:rsidR="001F1CD9" w:rsidRPr="00FC6AFB" w:rsidRDefault="001F1CD9" w:rsidP="00843BE5">
      <w:pPr>
        <w:jc w:val="both"/>
      </w:pPr>
      <w:r w:rsidRPr="00FC6AFB">
        <w:t xml:space="preserve">Kiedy myślimy o zamieszkaniu lub zainwestowaniu w Poznaniu, warto zajrzeć do modnych lokalizacji, jak Jeżyce i Wilda. W tej pierwszej swój projekt mieszkaniowy właśnie ukończył Proxin. Słowackiego 7 to kameralny budynek z 61 mieszkaniami i 10 lokalami usługowymi. Deweloper otrzymał pozwolenie na użytkowanie i właśnie przekazuje klucze nabywcom. Z ulicy Słowackiego w kilka chwil możemy dotrzeć na Ogrody i ulicę Meissnera. Tutaj Proxin już rozpoczął procedurę przekazania kluczy właścicielom lokali z VII etapu Nowych Ogrodów. Tym razem jest to 130 mieszkań o powierzchni 27 do 90 mkw. </w:t>
      </w:r>
    </w:p>
    <w:p w14:paraId="67D41A95" w14:textId="694306F1" w:rsidR="001F1CD9" w:rsidRPr="00FC6AFB" w:rsidRDefault="001F1CD9" w:rsidP="00843BE5">
      <w:pPr>
        <w:jc w:val="both"/>
      </w:pPr>
      <w:r w:rsidRPr="00FC6AFB">
        <w:t xml:space="preserve">– </w:t>
      </w:r>
      <w:r w:rsidRPr="00FC6AFB">
        <w:rPr>
          <w:i/>
          <w:iCs/>
        </w:rPr>
        <w:t>Przedostatni etap naszego osiedla jest już gotowy, a dodatkowo został jeszcze wzbogacony o dodatkowe nasadzenia roślin oraz plac zabaw z myślą o starszych dzieciach</w:t>
      </w:r>
      <w:r w:rsidRPr="00FC6AFB">
        <w:t xml:space="preserve"> - mówi Piotr Łopatka, członek zarządu spółki Proxin. Ponadto trwa budowa VIII etapu osiedla Nowe Ogrody. Tym razem powstało 107 mieszkań o powierzchni od 26 do 95 mkw. W sprzedaży są ostatnie 4 lokale, wszystkie 3-pokojowe. Budowa VIII etapu, podobnie jak wszystkie wcześniejsze, przebiega zgodnie z harmonogramem. Finisz tego etapu to II kwartał przyszłego roku.</w:t>
      </w:r>
    </w:p>
    <w:p w14:paraId="557055BF" w14:textId="70041630" w:rsidR="0006483E" w:rsidRPr="00FC6AFB" w:rsidRDefault="0006483E" w:rsidP="00843BE5">
      <w:pPr>
        <w:jc w:val="both"/>
      </w:pPr>
      <w:r w:rsidRPr="00FC6AFB">
        <w:lastRenderedPageBreak/>
        <w:t xml:space="preserve">Na popularności zdecydowanie zyskuje Wilda gdzie m.in. inwestycje realizuje EBF Development. Przy ulicy </w:t>
      </w:r>
      <w:proofErr w:type="spellStart"/>
      <w:r w:rsidRPr="00FC6AFB">
        <w:t>Gothilfa</w:t>
      </w:r>
      <w:proofErr w:type="spellEnd"/>
      <w:r w:rsidRPr="00FC6AFB">
        <w:t xml:space="preserve"> Bergera powstanie 7 - kondygnacyjny budynek wielorodzinny składający się z 2 segmentów. Apartamenty Bergera będą liczyć 134 mieszkania o powierzchni od 33 do 131 mkw. Dopełnieniem staną się przestronne tarasy o powierzchni do 126 mkw. – </w:t>
      </w:r>
      <w:r w:rsidRPr="00FC6AFB">
        <w:rPr>
          <w:i/>
          <w:iCs/>
        </w:rPr>
        <w:t>Finisz prac budowlanych jest już coraz bliżej. Zakończyliśmy montaż stolarki okiennej, instalacji elektrycznej i sanitarnej. Przystąpiliśmy do prac elewacyjnych.</w:t>
      </w:r>
      <w:r w:rsidRPr="00FC6AFB">
        <w:t xml:space="preserve"> - informuje Agata Nowaczyk, specjalista z biura sprzedaży EBF Development. Deweloper realizuje również budynek nr 10 w ramach wieloetapowego projektu Reduta Nowe Podolany.</w:t>
      </w:r>
    </w:p>
    <w:p w14:paraId="75DC4B4E" w14:textId="3D49DB56" w:rsidR="006136AC" w:rsidRPr="00FC6AFB" w:rsidRDefault="00843BE5" w:rsidP="00843BE5">
      <w:pPr>
        <w:jc w:val="both"/>
      </w:pPr>
      <w:r w:rsidRPr="00FC6AFB">
        <w:t xml:space="preserve">Kolejna nowa inwestycja mieszkaniowa </w:t>
      </w:r>
      <w:r w:rsidR="00C26C08" w:rsidRPr="00FC6AFB">
        <w:t xml:space="preserve">znajduje się </w:t>
      </w:r>
      <w:r w:rsidRPr="00FC6AFB">
        <w:t>w okolicach poznańskiej Śródki. U zbiegu ulic Smolna i Główna powstaje kameralny budynek wielorodzinny o nazwie Rynek Wschodni, którego inwestorem jest Quadro Development. Znajdzie się w nim 47 lokali mieszkalnych. Aktualnie trwa</w:t>
      </w:r>
      <w:r w:rsidR="00826225" w:rsidRPr="00FC6AFB">
        <w:t xml:space="preserve"> wykonywanie elewacji zewnętrznej, więźb</w:t>
      </w:r>
      <w:r w:rsidRPr="00FC6AFB">
        <w:t>y</w:t>
      </w:r>
      <w:r w:rsidR="00826225" w:rsidRPr="00FC6AFB">
        <w:t xml:space="preserve"> dachow</w:t>
      </w:r>
      <w:r w:rsidRPr="00FC6AFB">
        <w:t>ej</w:t>
      </w:r>
      <w:r w:rsidR="00826225" w:rsidRPr="00FC6AFB">
        <w:t xml:space="preserve"> i odeskowanie dachu,</w:t>
      </w:r>
      <w:r w:rsidRPr="00FC6AFB">
        <w:t xml:space="preserve"> a także</w:t>
      </w:r>
      <w:r w:rsidR="00826225" w:rsidRPr="00FC6AFB">
        <w:t xml:space="preserve"> rozprowadzanie instalacji wod.-kan., elektrycznych i centralnego ogrzewania.</w:t>
      </w:r>
      <w:r w:rsidRPr="00FC6AFB">
        <w:t xml:space="preserve"> Natomiast prace ukończone objęły stan surowy budynku, w tym wstawienie stolarki okiennej. </w:t>
      </w:r>
    </w:p>
    <w:p w14:paraId="29ED2979" w14:textId="41887119" w:rsidR="00826225" w:rsidRPr="00FC6AFB" w:rsidRDefault="006136AC" w:rsidP="00843BE5">
      <w:pPr>
        <w:jc w:val="both"/>
      </w:pPr>
      <w:r w:rsidRPr="00FC6AFB">
        <w:t>W ciekawej i nieoczywistej lokalizacji buduje KDM Deweloper.</w:t>
      </w:r>
      <w:r w:rsidR="00860608" w:rsidRPr="00FC6AFB">
        <w:t xml:space="preserve"> </w:t>
      </w:r>
      <w:r w:rsidRPr="00FC6AFB">
        <w:t>Na granicy</w:t>
      </w:r>
      <w:r w:rsidR="00860608" w:rsidRPr="00FC6AFB">
        <w:t xml:space="preserve"> </w:t>
      </w:r>
      <w:r w:rsidRPr="00FC6AFB">
        <w:t>stolicy</w:t>
      </w:r>
      <w:r w:rsidR="00860608" w:rsidRPr="00FC6AFB">
        <w:t xml:space="preserve"> </w:t>
      </w:r>
      <w:r w:rsidRPr="00FC6AFB">
        <w:t>Wielkopolski</w:t>
      </w:r>
      <w:r w:rsidR="00860608" w:rsidRPr="00FC6AFB">
        <w:t xml:space="preserve"> </w:t>
      </w:r>
      <w:r w:rsidRPr="00FC6AFB">
        <w:t>i</w:t>
      </w:r>
      <w:r w:rsidR="000C2D52">
        <w:t xml:space="preserve"> </w:t>
      </w:r>
      <w:r w:rsidRPr="00FC6AFB">
        <w:t xml:space="preserve">Szczytnik powstaje Osiedle Poznań Malarska, z lokalami w </w:t>
      </w:r>
      <w:r w:rsidR="00860608" w:rsidRPr="00FC6AFB">
        <w:t>z</w:t>
      </w:r>
      <w:r w:rsidRPr="00FC6AFB">
        <w:t>abudowie</w:t>
      </w:r>
      <w:r w:rsidR="00860608" w:rsidRPr="00FC6AFB">
        <w:t xml:space="preserve"> </w:t>
      </w:r>
      <w:r w:rsidRPr="00FC6AFB">
        <w:t>bliźniaczej,</w:t>
      </w:r>
      <w:r w:rsidR="00860608" w:rsidRPr="00FC6AFB">
        <w:t xml:space="preserve"> </w:t>
      </w:r>
      <w:r w:rsidRPr="00FC6AFB">
        <w:t>szeregowej oraz  wielorodzinnej. Pierwszy etap już zakończono, trwa</w:t>
      </w:r>
      <w:r w:rsidR="00860608" w:rsidRPr="00FC6AFB">
        <w:t xml:space="preserve"> </w:t>
      </w:r>
      <w:r w:rsidRPr="00FC6AFB">
        <w:t>realizacja kolejnych.</w:t>
      </w:r>
    </w:p>
    <w:p w14:paraId="0A5CC766" w14:textId="77777777" w:rsidR="00826225" w:rsidRPr="00FC6AFB" w:rsidRDefault="00826225" w:rsidP="00826225"/>
    <w:p w14:paraId="27AA2D47" w14:textId="03CBB24C" w:rsidR="00F05EEB" w:rsidRPr="00FC6AFB" w:rsidRDefault="00F05EEB" w:rsidP="00FF547F">
      <w:r w:rsidRPr="00FC6AFB">
        <w:t>Co słychać pod miastem?</w:t>
      </w:r>
    </w:p>
    <w:p w14:paraId="6A478AC5" w14:textId="743C412B" w:rsidR="00843BE5" w:rsidRPr="00FC6AFB" w:rsidRDefault="00AC22BB" w:rsidP="00EE7666">
      <w:pPr>
        <w:jc w:val="both"/>
      </w:pPr>
      <w:r w:rsidRPr="00FC6AFB">
        <w:t xml:space="preserve">Klienci na rynku nieruchomości chętnie zaglądają też do mniejszych miejscowości, w okolicach Poznania. </w:t>
      </w:r>
      <w:r w:rsidR="00025538" w:rsidRPr="00FC6AFB">
        <w:t>Na terenie Murowanej Gośliny trwa realizacja kolejnego etapu projektu Nowa Murowana. W ramach budynku A powstaje 26 mieszkań o powierzchni od 27 do 68 mkw., a wśród nich kawalerki oraz lokale 2- i 3- pokojowe.</w:t>
      </w:r>
      <w:r w:rsidR="00EE7666" w:rsidRPr="00FC6AFB">
        <w:t xml:space="preserve"> - </w:t>
      </w:r>
      <w:r w:rsidR="00EE7666" w:rsidRPr="00FC6AFB">
        <w:rPr>
          <w:i/>
          <w:iCs/>
        </w:rPr>
        <w:t xml:space="preserve">Mamy gotowy stan surowy zamknięty, wstawione okna i zamontowane pokrycie dachowe. Aktualnie jest </w:t>
      </w:r>
      <w:r w:rsidR="00C26C08" w:rsidRPr="00FC6AFB">
        <w:rPr>
          <w:i/>
          <w:iCs/>
        </w:rPr>
        <w:t>malowana</w:t>
      </w:r>
      <w:r w:rsidRPr="00FC6AFB">
        <w:rPr>
          <w:i/>
          <w:iCs/>
        </w:rPr>
        <w:t xml:space="preserve"> elewacja</w:t>
      </w:r>
      <w:r w:rsidR="00EE7666" w:rsidRPr="00FC6AFB">
        <w:rPr>
          <w:i/>
          <w:iCs/>
        </w:rPr>
        <w:t xml:space="preserve">. Natomiast </w:t>
      </w:r>
      <w:r w:rsidRPr="00FC6AFB">
        <w:rPr>
          <w:i/>
          <w:iCs/>
        </w:rPr>
        <w:t>wewnątrz budynku są wykonywane</w:t>
      </w:r>
      <w:r w:rsidR="00C26C08" w:rsidRPr="00FC6AFB">
        <w:rPr>
          <w:i/>
          <w:iCs/>
        </w:rPr>
        <w:t xml:space="preserve"> tynki, a także</w:t>
      </w:r>
      <w:r w:rsidRPr="00FC6AFB">
        <w:rPr>
          <w:i/>
          <w:iCs/>
        </w:rPr>
        <w:t xml:space="preserve"> prace związane z instalacj</w:t>
      </w:r>
      <w:r w:rsidR="00EE7666" w:rsidRPr="00FC6AFB">
        <w:rPr>
          <w:i/>
          <w:iCs/>
        </w:rPr>
        <w:t>ami</w:t>
      </w:r>
      <w:r w:rsidR="00C26C08" w:rsidRPr="00FC6AFB">
        <w:rPr>
          <w:i/>
          <w:iCs/>
        </w:rPr>
        <w:t xml:space="preserve"> oraz </w:t>
      </w:r>
      <w:r w:rsidRPr="00FC6AFB">
        <w:rPr>
          <w:i/>
          <w:iCs/>
        </w:rPr>
        <w:t xml:space="preserve">zabudowa sufitów na 3 kondygnacji. </w:t>
      </w:r>
      <w:r w:rsidR="00EE7666" w:rsidRPr="00FC6AFB">
        <w:rPr>
          <w:i/>
          <w:iCs/>
        </w:rPr>
        <w:t>Zakończenie realizacji planujemy na II kwartał 2024 roku</w:t>
      </w:r>
      <w:r w:rsidR="00C26C08" w:rsidRPr="00FC6AFB">
        <w:t xml:space="preserve"> </w:t>
      </w:r>
      <w:r w:rsidR="00EE7666" w:rsidRPr="00FC6AFB">
        <w:t xml:space="preserve">– informuje Patrycja Pilarczyk z biura sprzedaży Nowa Murowana. </w:t>
      </w:r>
    </w:p>
    <w:p w14:paraId="5D992BE7" w14:textId="4C64A1E7" w:rsidR="0075035A" w:rsidRPr="00FC6AFB" w:rsidRDefault="0075035A" w:rsidP="0075035A">
      <w:pPr>
        <w:jc w:val="both"/>
      </w:pPr>
      <w:r w:rsidRPr="00FC6AFB">
        <w:t>Nieduża, spokojna miejscowość blisko lasów może przyciągać rodziny z dziećmi. Idealnym przykładem będzie na pewno gmina Kórnik</w:t>
      </w:r>
      <w:r w:rsidR="00C26C08" w:rsidRPr="00FC6AFB">
        <w:t xml:space="preserve"> i </w:t>
      </w:r>
      <w:r w:rsidRPr="00FC6AFB">
        <w:t xml:space="preserve">Rodzinny Zakątek. V etap osiedla od KM Building </w:t>
      </w:r>
      <w:r w:rsidR="00C51CAF" w:rsidRPr="00FC6AFB">
        <w:t>liczy sześć szeregów, łącznie 62 domy</w:t>
      </w:r>
      <w:r w:rsidRPr="00FC6AFB">
        <w:t xml:space="preserve">. </w:t>
      </w:r>
      <w:r w:rsidR="008D4770" w:rsidRPr="00FC6AFB">
        <w:t xml:space="preserve">Duża część z nich jest już gotowa, ale dwa szeregi będą do odbioru w II i III kwartale 2023. </w:t>
      </w:r>
      <w:r w:rsidRPr="00FC6AFB">
        <w:t xml:space="preserve">KM Building proponuje domy o powierzchniach 74 i 92 mkw. </w:t>
      </w:r>
    </w:p>
    <w:p w14:paraId="2F7DFA61" w14:textId="0EFB23EC" w:rsidR="00F05EEB" w:rsidRPr="00FC6AFB" w:rsidRDefault="00F05EEB" w:rsidP="00FF547F"/>
    <w:p w14:paraId="68E3420C" w14:textId="77777777" w:rsidR="006136AC" w:rsidRPr="00FC6AFB" w:rsidRDefault="00F05EEB" w:rsidP="00FF547F">
      <w:r w:rsidRPr="00FC6AFB">
        <w:t>Kup i zamieszkaj</w:t>
      </w:r>
    </w:p>
    <w:p w14:paraId="7E09E996" w14:textId="5CBFCD03" w:rsidR="00F05EEB" w:rsidRPr="00FC6AFB" w:rsidRDefault="006136AC" w:rsidP="006136AC">
      <w:pPr>
        <w:jc w:val="both"/>
      </w:pPr>
      <w:r w:rsidRPr="00FC6AFB">
        <w:t xml:space="preserve">Na początku 2023 roku zakończyła się realizacja IV etapu osiedla Rodzinne Podolany. W tej części osiedla powstały szeregi H i </w:t>
      </w:r>
      <w:proofErr w:type="spellStart"/>
      <w:r w:rsidRPr="00FC6AFB">
        <w:t>I</w:t>
      </w:r>
      <w:proofErr w:type="spellEnd"/>
      <w:r w:rsidRPr="00FC6AFB">
        <w:t>. a w nich łącznie 28 lokali dwupoziomowych o powierzchni od 73 do 78 mkw.</w:t>
      </w:r>
      <w:r w:rsidR="00C26C08" w:rsidRPr="00FC6AFB">
        <w:t xml:space="preserve"> </w:t>
      </w:r>
      <w:r w:rsidRPr="00FC6AFB">
        <w:t xml:space="preserve">– </w:t>
      </w:r>
      <w:r w:rsidRPr="00FC6AFB">
        <w:rPr>
          <w:i/>
          <w:iCs/>
        </w:rPr>
        <w:t xml:space="preserve">Zakończyliśmy przekazywanie kluczy naszym klientom. Niemal wszystkie </w:t>
      </w:r>
      <w:r w:rsidRPr="00FC6AFB">
        <w:rPr>
          <w:i/>
          <w:iCs/>
        </w:rPr>
        <w:lastRenderedPageBreak/>
        <w:t>mieszkania znalazły swoich nabywców, a dosłownie ostatnie są gotowe do odbioru</w:t>
      </w:r>
      <w:r w:rsidRPr="00FC6AFB">
        <w:t xml:space="preserve"> – zauważa Katarzyna Wyszyńska z firmy Sky Investments.</w:t>
      </w:r>
    </w:p>
    <w:p w14:paraId="361E8A61" w14:textId="1C4A87B5" w:rsidR="0075035A" w:rsidRPr="00FC6AFB" w:rsidRDefault="006136AC" w:rsidP="006136AC">
      <w:pPr>
        <w:jc w:val="both"/>
      </w:pPr>
      <w:r w:rsidRPr="00FC6AFB">
        <w:t xml:space="preserve">Marząc o własnym „bliźniaku” w Poznaniu, a jednocześnie w ciekawej lokalizacji, warto odwiedzić Osiedle Przy Jeziorach. - </w:t>
      </w:r>
      <w:r w:rsidRPr="00FC6AFB">
        <w:rPr>
          <w:i/>
          <w:iCs/>
        </w:rPr>
        <w:t>Aktualnie mamy 6 domów gotowych do odbioru</w:t>
      </w:r>
      <w:r w:rsidRPr="00FC6AFB">
        <w:t xml:space="preserve"> – zaznacza Tomasz Pietrzyński, członek zarządu firmy More Place.</w:t>
      </w:r>
    </w:p>
    <w:p w14:paraId="4B340C03" w14:textId="77777777" w:rsidR="00811649" w:rsidRPr="00FC6AFB" w:rsidRDefault="00811649" w:rsidP="00811649">
      <w:pPr>
        <w:jc w:val="both"/>
      </w:pPr>
      <w:r w:rsidRPr="00FC6AFB">
        <w:t xml:space="preserve">- </w:t>
      </w:r>
      <w:r w:rsidRPr="00FC6AFB">
        <w:rPr>
          <w:i/>
          <w:iCs/>
        </w:rPr>
        <w:t>W pierwszym kwartale 2023 roku w całym kraju deweloperzy rozpoczęli budowę 23,4 tys. mieszkań, czyli o 26,1 proc. mniej niż przed rokiem. Potwierdza to, że sytuacja na rynku nadal jest daleka od optymalnej. Analizując jednak wyniki porównawcze z lutego i marca bieżącego roku widać poprawę. Liczba mieszkań, których budowę rozpoczęto w sektorze deweloperskim wzrosła z lutowego poziomu w wysokości ok. 6,5 tys. do ok. 11 tys. w marcu. Ten widoczny wzrost jest związany jest m.in. z procedowaniem programu Pierwsze Mieszkanie, który w jakimś stopniu przyczyni się do wsparcia budownictwa w tym trudnym okresie. Nie bez znaczenia jest także utrzymywanie przez NBP stóp procentowych na niezmienionym poziomie</w:t>
      </w:r>
      <w:r w:rsidRPr="00FC6AFB">
        <w:t>. - wskazuje Andrzej Marszałek, Prezes Zarządu Oddziału Poznańskiego Polskiego Związku Firm Deweloperskich.</w:t>
      </w:r>
    </w:p>
    <w:p w14:paraId="08CEE73B" w14:textId="77777777" w:rsidR="0075035A" w:rsidRPr="00FC6AFB" w:rsidRDefault="0075035A" w:rsidP="00FF547F"/>
    <w:p w14:paraId="29AB0FBD" w14:textId="77777777" w:rsidR="0075035A" w:rsidRPr="00FC6AFB" w:rsidRDefault="0075035A" w:rsidP="00FF547F"/>
    <w:p w14:paraId="46527671" w14:textId="77777777" w:rsidR="0075035A" w:rsidRPr="00FC6AFB" w:rsidRDefault="0075035A" w:rsidP="00FF547F"/>
    <w:p w14:paraId="2C7692C3" w14:textId="5BE8FFFB" w:rsidR="00EE7666" w:rsidRPr="00FC6AFB" w:rsidRDefault="00EE7666" w:rsidP="00EE7666"/>
    <w:p w14:paraId="14B1226B" w14:textId="3353AF63" w:rsidR="00EE7666" w:rsidRPr="00FC6AFB" w:rsidRDefault="00EE7666" w:rsidP="00EE7666"/>
    <w:sectPr w:rsidR="00EE7666" w:rsidRPr="00FC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29"/>
    <w:rsid w:val="0001420F"/>
    <w:rsid w:val="00025538"/>
    <w:rsid w:val="0006483E"/>
    <w:rsid w:val="000B683C"/>
    <w:rsid w:val="000C2D52"/>
    <w:rsid w:val="00141764"/>
    <w:rsid w:val="001F1CD9"/>
    <w:rsid w:val="001F520D"/>
    <w:rsid w:val="002B0F25"/>
    <w:rsid w:val="003433CB"/>
    <w:rsid w:val="004078CF"/>
    <w:rsid w:val="00493661"/>
    <w:rsid w:val="004E01E4"/>
    <w:rsid w:val="00571AC0"/>
    <w:rsid w:val="005D31E9"/>
    <w:rsid w:val="006136AC"/>
    <w:rsid w:val="0075035A"/>
    <w:rsid w:val="007A20EA"/>
    <w:rsid w:val="007C0949"/>
    <w:rsid w:val="007F572A"/>
    <w:rsid w:val="00811649"/>
    <w:rsid w:val="00813B64"/>
    <w:rsid w:val="00826225"/>
    <w:rsid w:val="00843BE5"/>
    <w:rsid w:val="00860608"/>
    <w:rsid w:val="008B3D69"/>
    <w:rsid w:val="008D4770"/>
    <w:rsid w:val="00940E08"/>
    <w:rsid w:val="009A4929"/>
    <w:rsid w:val="00AC22BB"/>
    <w:rsid w:val="00B13750"/>
    <w:rsid w:val="00B368EA"/>
    <w:rsid w:val="00C26C08"/>
    <w:rsid w:val="00C328EC"/>
    <w:rsid w:val="00C51CAF"/>
    <w:rsid w:val="00D73EBC"/>
    <w:rsid w:val="00EE7666"/>
    <w:rsid w:val="00F05EEB"/>
    <w:rsid w:val="00FC6AF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129A"/>
  <w15:chartTrackingRefBased/>
  <w15:docId w15:val="{1CC5B750-4E84-4121-ABEB-070D0D46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50</cp:revision>
  <dcterms:created xsi:type="dcterms:W3CDTF">2023-04-25T08:39:00Z</dcterms:created>
  <dcterms:modified xsi:type="dcterms:W3CDTF">2023-05-05T08:50:00Z</dcterms:modified>
</cp:coreProperties>
</file>